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981" w:rsidRPr="00797981" w:rsidRDefault="00797981" w:rsidP="00797981">
      <w:pPr>
        <w:rPr>
          <w:rFonts w:ascii="Arial" w:hAnsi="Arial" w:cs="Arial"/>
          <w:sz w:val="24"/>
        </w:rPr>
      </w:pPr>
      <w:r w:rsidRPr="00797981">
        <w:rPr>
          <w:rFonts w:ascii="Arial" w:hAnsi="Arial" w:cs="Arial"/>
          <w:sz w:val="24"/>
        </w:rPr>
        <w:t>Gebundenes Ganztagsangebot für Deutschklassen</w:t>
      </w:r>
    </w:p>
    <w:p w:rsidR="00797981" w:rsidRPr="00797981" w:rsidRDefault="00797981" w:rsidP="00797981">
      <w:pPr>
        <w:rPr>
          <w:rFonts w:ascii="Arial" w:hAnsi="Arial" w:cs="Arial"/>
          <w:sz w:val="24"/>
        </w:rPr>
      </w:pPr>
    </w:p>
    <w:p w:rsidR="00797981" w:rsidRPr="00797981" w:rsidRDefault="00797981" w:rsidP="00797981">
      <w:pPr>
        <w:rPr>
          <w:rFonts w:ascii="Arial" w:hAnsi="Arial" w:cs="Arial"/>
          <w:sz w:val="24"/>
        </w:rPr>
      </w:pPr>
      <w:r w:rsidRPr="00797981">
        <w:rPr>
          <w:rFonts w:ascii="Arial" w:hAnsi="Arial" w:cs="Arial"/>
          <w:sz w:val="24"/>
        </w:rPr>
        <w:t>Ein wichtiges Ziel des Europäischen Sozialfonds ist die Förderung der Chancengleichheit in Ausbildung und Beruf. Für Schülerinnen und Schüler, die ohne Deutschkenntnisse im schulpflichtigen oder berufsschulpflichtigen Alter nach Bayern kommen, ist eine Förderung des Spracherwerbs eine wesentliche Voraussetzung der Teilhabe am Bildungsangebot. Durch die Einrichtung eines gebundenen Ganztagsangebots von Deutschklassen an Grund- und Mittelschulen, werden die Integration und der Spracherwerb der teilnehmenden Schülerinnen und Schülern gefördert und ihre Chancen auf eine begabungsgerechte Teilhabe am Bildungsangebot verbessert.</w:t>
      </w:r>
    </w:p>
    <w:p w:rsidR="00600CCF" w:rsidRPr="00797981" w:rsidRDefault="00797981" w:rsidP="00600CCF">
      <w:pPr>
        <w:pStyle w:val="StandardWeb"/>
        <w:rPr>
          <w:rFonts w:ascii="Arial" w:eastAsiaTheme="minorHAnsi" w:hAnsi="Arial" w:cs="Arial"/>
          <w:szCs w:val="22"/>
          <w:lang w:eastAsia="en-US"/>
        </w:rPr>
      </w:pPr>
      <w:r w:rsidRPr="00797981">
        <w:rPr>
          <w:rFonts w:ascii="Arial" w:eastAsiaTheme="minorHAnsi" w:hAnsi="Arial" w:cs="Arial"/>
          <w:szCs w:val="22"/>
          <w:lang w:eastAsia="en-US"/>
        </w:rPr>
        <w:t>D</w:t>
      </w:r>
      <w:r w:rsidR="00600CCF" w:rsidRPr="00797981">
        <w:rPr>
          <w:rFonts w:ascii="Arial" w:eastAsiaTheme="minorHAnsi" w:hAnsi="Arial" w:cs="Arial"/>
          <w:szCs w:val="22"/>
          <w:lang w:eastAsia="en-US"/>
        </w:rPr>
        <w:t xml:space="preserve">ie Deutschklasse der Grundschule Fürth John-F.-Kennedy-Straße ist eine </w:t>
      </w:r>
      <w:r>
        <w:rPr>
          <w:rFonts w:ascii="Arial" w:eastAsiaTheme="minorHAnsi" w:hAnsi="Arial" w:cs="Arial"/>
          <w:szCs w:val="22"/>
          <w:lang w:eastAsia="en-US"/>
        </w:rPr>
        <w:t>j</w:t>
      </w:r>
      <w:r w:rsidR="00600CCF" w:rsidRPr="00797981">
        <w:rPr>
          <w:rFonts w:ascii="Arial" w:eastAsiaTheme="minorHAnsi" w:hAnsi="Arial" w:cs="Arial"/>
          <w:szCs w:val="22"/>
          <w:lang w:eastAsia="en-US"/>
        </w:rPr>
        <w:t>ahrgangsübergreifende Klasse 3/4. Es handelt sich hierbei um eine gebundene Ganztagesklasse, die durch eine Pädagogische Fachkraft, sowie zusätzliche Lehrerstunden, besonders unterstützt und gefördert wird. Das Angebot wird aus Mitteln des bayerischen Staatsministeriums für Bildung und Kultur, Wissenschaft und Kunst und des Europäischen Sozialfonds finanziert.</w:t>
      </w:r>
    </w:p>
    <w:p w:rsidR="00600CCF" w:rsidRPr="00797981" w:rsidRDefault="00600CCF" w:rsidP="00600CCF">
      <w:pPr>
        <w:pStyle w:val="StandardWeb"/>
        <w:rPr>
          <w:rFonts w:ascii="Arial" w:eastAsiaTheme="minorHAnsi" w:hAnsi="Arial" w:cs="Arial"/>
          <w:szCs w:val="22"/>
          <w:lang w:eastAsia="en-US"/>
        </w:rPr>
      </w:pPr>
      <w:r w:rsidRPr="00797981">
        <w:rPr>
          <w:rFonts w:ascii="Arial" w:eastAsiaTheme="minorHAnsi" w:hAnsi="Arial" w:cs="Arial"/>
          <w:szCs w:val="22"/>
          <w:lang w:eastAsia="en-US"/>
        </w:rPr>
        <w:t>Eine Deutschklasse ist für Schülerinnen und Schüler mit nichtdeutscher Muttersprache, die nach Deutschland zugewandert sind und keine oder nur geringe Deutschkenntnisse haben. In der Deutschklasse erfolgt eine intensivierte Sprachförderung, Werteerziehung und Vermittlung von kultureller Bildung. Ziel ist, die Schülerinnen und Schüler, so vorzubereiten, dass sie anschließend dem Unterricht in einer Regelklasse der Jahrgangsstufe folgen können, in die Schulpflichtige gleichen Alters eingestuft sind.</w:t>
      </w:r>
    </w:p>
    <w:p w:rsidR="00600CCF" w:rsidRPr="00797981" w:rsidRDefault="00600CCF" w:rsidP="00600CCF">
      <w:pPr>
        <w:pStyle w:val="StandardWeb"/>
        <w:rPr>
          <w:rFonts w:ascii="Arial" w:eastAsiaTheme="minorHAnsi" w:hAnsi="Arial" w:cs="Arial"/>
          <w:szCs w:val="22"/>
          <w:lang w:eastAsia="en-US"/>
        </w:rPr>
      </w:pPr>
      <w:r w:rsidRPr="00797981">
        <w:rPr>
          <w:rFonts w:ascii="Arial" w:eastAsiaTheme="minorHAnsi" w:hAnsi="Arial" w:cs="Arial"/>
          <w:szCs w:val="22"/>
          <w:lang w:eastAsia="en-US"/>
        </w:rPr>
        <w:t>Durch die sozialpädagogische Begleitung werden die Bildungschancen und Integrationsbedingungen der Schülerinnen und Schüler verbessert. Die pädagogische Fachkraft unterstützt die Lehrkräfte im Unterricht, macht Einzel- und Kleingruppenförderung, bietet Aktionen an, begleitet Exkursionen und unterstützt die Kinder im Kennenlernen des direkten Sozialraums. Sie bietet aber auch Unterstützung für Eltern in Erziehungsfragen oder das Schulsystem betreffend an.</w:t>
      </w:r>
    </w:p>
    <w:sectPr w:rsidR="00600CCF" w:rsidRPr="007979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CF"/>
    <w:rsid w:val="00474C53"/>
    <w:rsid w:val="00515B70"/>
    <w:rsid w:val="00600CCF"/>
    <w:rsid w:val="00797981"/>
    <w:rsid w:val="00D82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C6FC"/>
  <w15:chartTrackingRefBased/>
  <w15:docId w15:val="{93BFD6EA-683E-44D2-BA28-170C7E46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00CC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79106">
      <w:bodyDiv w:val="1"/>
      <w:marLeft w:val="0"/>
      <w:marRight w:val="0"/>
      <w:marTop w:val="0"/>
      <w:marBottom w:val="0"/>
      <w:divBdr>
        <w:top w:val="none" w:sz="0" w:space="0" w:color="auto"/>
        <w:left w:val="none" w:sz="0" w:space="0" w:color="auto"/>
        <w:bottom w:val="none" w:sz="0" w:space="0" w:color="auto"/>
        <w:right w:val="none" w:sz="0" w:space="0" w:color="auto"/>
      </w:divBdr>
    </w:div>
    <w:div w:id="1838958484">
      <w:bodyDiv w:val="1"/>
      <w:marLeft w:val="0"/>
      <w:marRight w:val="0"/>
      <w:marTop w:val="0"/>
      <w:marBottom w:val="0"/>
      <w:divBdr>
        <w:top w:val="none" w:sz="0" w:space="0" w:color="auto"/>
        <w:left w:val="none" w:sz="0" w:space="0" w:color="auto"/>
        <w:bottom w:val="none" w:sz="0" w:space="0" w:color="auto"/>
        <w:right w:val="none" w:sz="0" w:space="0" w:color="auto"/>
      </w:divBdr>
    </w:div>
    <w:div w:id="2117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KommunalBIT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Racher</dc:creator>
  <cp:keywords/>
  <dc:description/>
  <cp:lastModifiedBy>Christiane Racher</cp:lastModifiedBy>
  <cp:revision>2</cp:revision>
  <dcterms:created xsi:type="dcterms:W3CDTF">2023-02-14T14:23:00Z</dcterms:created>
  <dcterms:modified xsi:type="dcterms:W3CDTF">2023-02-14T14:23:00Z</dcterms:modified>
</cp:coreProperties>
</file>